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88pt" o:ole="">
            <v:imagedata r:id="rId7" o:title=""/>
          </v:shape>
          <o:OLEObject Type="Embed" ProgID="CorelDRAW.Graphic.12" ShapeID="_x0000_i1025" DrawAspect="Content" ObjectID="_1635317256" r:id="rId8"/>
        </w:object>
      </w:r>
      <w:r>
        <w:tab/>
      </w:r>
    </w:p>
    <w:p w:rsidR="00A62886" w:rsidRPr="00BB7DCE" w:rsidRDefault="00A62886" w:rsidP="006F0E96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BB7DCE">
        <w:rPr>
          <w:rFonts w:ascii="Arial" w:hAnsi="Arial" w:cs="Arial"/>
          <w:b/>
          <w:bCs/>
          <w:sz w:val="24"/>
          <w:szCs w:val="24"/>
        </w:rPr>
        <w:t xml:space="preserve">KONSULTACJE SPOŁECZNE </w:t>
      </w:r>
    </w:p>
    <w:p w:rsidR="006F0E96" w:rsidRPr="006F0E96" w:rsidRDefault="006F0E9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</w:p>
    <w:p w:rsidR="00E23982" w:rsidRPr="00E23982" w:rsidRDefault="00877EC8" w:rsidP="00E23982">
      <w:pPr>
        <w:spacing w:line="276" w:lineRule="auto"/>
        <w:ind w:left="284" w:right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26F36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E23982" w:rsidRPr="00E23982">
        <w:rPr>
          <w:rFonts w:ascii="Arial" w:hAnsi="Arial" w:cs="Arial"/>
          <w:b/>
          <w:bCs/>
          <w:color w:val="000000"/>
          <w:sz w:val="22"/>
          <w:szCs w:val="22"/>
        </w:rPr>
        <w:t xml:space="preserve">Zmiana klasyfikacji przestrzeni powietrznej </w:t>
      </w:r>
    </w:p>
    <w:p w:rsidR="004172D7" w:rsidRPr="0026525E" w:rsidRDefault="00E23982" w:rsidP="00E23982">
      <w:pPr>
        <w:spacing w:line="276" w:lineRule="auto"/>
        <w:ind w:left="284" w:right="709"/>
        <w:jc w:val="center"/>
        <w:rPr>
          <w:rFonts w:ascii="Arial Narrow" w:hAnsi="Arial Narrow"/>
          <w:b/>
        </w:rPr>
      </w:pPr>
      <w:r w:rsidRPr="00E23982">
        <w:rPr>
          <w:rFonts w:ascii="Arial" w:hAnsi="Arial" w:cs="Arial"/>
          <w:b/>
          <w:bCs/>
          <w:color w:val="000000"/>
          <w:sz w:val="22"/>
          <w:szCs w:val="22"/>
        </w:rPr>
        <w:t>w stref</w:t>
      </w:r>
      <w:r w:rsidR="001D73C7">
        <w:rPr>
          <w:rFonts w:ascii="Arial" w:hAnsi="Arial" w:cs="Arial"/>
          <w:b/>
          <w:bCs/>
          <w:color w:val="000000"/>
          <w:sz w:val="22"/>
          <w:szCs w:val="22"/>
        </w:rPr>
        <w:t>ach</w:t>
      </w:r>
      <w:r w:rsidRPr="00E23982">
        <w:rPr>
          <w:rFonts w:ascii="Arial" w:hAnsi="Arial" w:cs="Arial"/>
          <w:b/>
          <w:bCs/>
          <w:color w:val="000000"/>
          <w:sz w:val="22"/>
          <w:szCs w:val="22"/>
        </w:rPr>
        <w:t xml:space="preserve"> CTR </w:t>
      </w:r>
      <w:r w:rsidR="001D73C7">
        <w:rPr>
          <w:rFonts w:ascii="Arial" w:hAnsi="Arial" w:cs="Arial"/>
          <w:b/>
          <w:bCs/>
          <w:color w:val="000000"/>
          <w:sz w:val="22"/>
          <w:szCs w:val="22"/>
        </w:rPr>
        <w:t>EPGD, EPPO, EPWR, EPKK, EPKT</w:t>
      </w:r>
      <w:r w:rsidRPr="00E23982">
        <w:rPr>
          <w:rFonts w:ascii="Arial" w:hAnsi="Arial" w:cs="Arial"/>
          <w:b/>
          <w:bCs/>
          <w:color w:val="000000"/>
          <w:sz w:val="22"/>
          <w:szCs w:val="22"/>
        </w:rPr>
        <w:t xml:space="preserve"> na przestrzeń klasy D</w:t>
      </w:r>
    </w:p>
    <w:p w:rsidR="00A62886" w:rsidRPr="004956C8" w:rsidRDefault="00A6288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:rsidTr="00BD2966">
        <w:trPr>
          <w:cantSplit/>
          <w:trHeight w:val="838"/>
        </w:trPr>
        <w:tc>
          <w:tcPr>
            <w:tcW w:w="412" w:type="dxa"/>
            <w:vAlign w:val="center"/>
          </w:tcPr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42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1D73C7" w:rsidRPr="00A80AD5" w:rsidRDefault="001D73C7" w:rsidP="001D73C7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1D73C7" w:rsidRPr="00DA5EB0" w:rsidRDefault="001D73C7" w:rsidP="001D73C7">
      <w:pPr>
        <w:numPr>
          <w:ilvl w:val="0"/>
          <w:numId w:val="6"/>
        </w:numPr>
        <w:rPr>
          <w:rFonts w:ascii="Arial" w:hAnsi="Arial" w:cs="Arial"/>
          <w:bCs/>
        </w:rPr>
      </w:pPr>
      <w:r w:rsidRPr="00DA5EB0">
        <w:rPr>
          <w:rFonts w:ascii="Arial" w:hAnsi="Arial" w:cs="Arial"/>
          <w:b/>
          <w:bCs/>
        </w:rPr>
        <w:t>(PREFEROWANE)</w:t>
      </w:r>
      <w:r>
        <w:rPr>
          <w:rFonts w:ascii="Arial" w:hAnsi="Arial" w:cs="Arial"/>
          <w:bCs/>
        </w:rPr>
        <w:t xml:space="preserve"> d</w:t>
      </w:r>
      <w:r w:rsidRPr="00BC2012">
        <w:rPr>
          <w:rFonts w:ascii="Arial" w:hAnsi="Arial" w:cs="Arial"/>
          <w:bCs/>
        </w:rPr>
        <w:t xml:space="preserve">rogą </w:t>
      </w:r>
      <w:proofErr w:type="spellStart"/>
      <w:r w:rsidRPr="00BC2012">
        <w:rPr>
          <w:rFonts w:ascii="Arial" w:hAnsi="Arial" w:cs="Arial"/>
          <w:bCs/>
        </w:rPr>
        <w:t>mejlową</w:t>
      </w:r>
      <w:proofErr w:type="spellEnd"/>
      <w:r w:rsidRPr="00BC2012">
        <w:rPr>
          <w:rFonts w:ascii="Arial" w:hAnsi="Arial" w:cs="Arial"/>
          <w:bCs/>
        </w:rPr>
        <w:t xml:space="preserve"> na adres </w:t>
      </w:r>
      <w:hyperlink r:id="rId9" w:history="1">
        <w:r w:rsidRPr="00E72A56">
          <w:rPr>
            <w:rStyle w:val="Hipercze"/>
            <w:rFonts w:ascii="Arial" w:hAnsi="Arial" w:cs="Arial"/>
            <w:bCs/>
          </w:rPr>
          <w:t>asm1@pansa.pl</w:t>
        </w:r>
      </w:hyperlink>
      <w:r>
        <w:rPr>
          <w:rStyle w:val="Hipercze"/>
          <w:rFonts w:ascii="Arial" w:hAnsi="Arial" w:cs="Arial"/>
          <w:bCs/>
          <w:color w:val="auto"/>
          <w:u w:val="none"/>
        </w:rPr>
        <w:t xml:space="preserve"> w</w:t>
      </w:r>
      <w:r w:rsidRPr="00DA5EB0">
        <w:rPr>
          <w:rStyle w:val="Hipercze"/>
          <w:rFonts w:ascii="Arial" w:hAnsi="Arial" w:cs="Arial"/>
          <w:bCs/>
          <w:color w:val="auto"/>
          <w:u w:val="none"/>
        </w:rPr>
        <w:t xml:space="preserve"> temacie wiadomości podając „</w:t>
      </w:r>
      <w:r w:rsidRPr="00DA5EB0">
        <w:rPr>
          <w:rStyle w:val="Hipercze"/>
          <w:rFonts w:ascii="Arial" w:hAnsi="Arial" w:cs="Arial"/>
          <w:bCs/>
          <w:i/>
          <w:color w:val="auto"/>
          <w:u w:val="none"/>
        </w:rPr>
        <w:t xml:space="preserve">Konsultacje społeczne </w:t>
      </w:r>
      <w:r>
        <w:rPr>
          <w:rStyle w:val="Hipercze"/>
          <w:rFonts w:ascii="Arial" w:hAnsi="Arial" w:cs="Arial"/>
          <w:bCs/>
          <w:i/>
          <w:color w:val="auto"/>
          <w:u w:val="none"/>
        </w:rPr>
        <w:t>CTR klasa D</w:t>
      </w:r>
      <w:bookmarkStart w:id="0" w:name="_GoBack"/>
      <w:bookmarkEnd w:id="0"/>
      <w:r w:rsidRPr="00DA5EB0">
        <w:rPr>
          <w:rStyle w:val="Hipercze"/>
          <w:rFonts w:ascii="Arial" w:hAnsi="Arial" w:cs="Arial"/>
          <w:bCs/>
          <w:color w:val="auto"/>
          <w:u w:val="none"/>
        </w:rPr>
        <w:t>”</w:t>
      </w:r>
    </w:p>
    <w:p w:rsidR="001D73C7" w:rsidRPr="00BC2012" w:rsidRDefault="001D73C7" w:rsidP="001D73C7">
      <w:pPr>
        <w:numPr>
          <w:ilvl w:val="0"/>
          <w:numId w:val="6"/>
        </w:numPr>
        <w:rPr>
          <w:rFonts w:ascii="Arial" w:hAnsi="Arial" w:cs="Arial"/>
          <w:bCs/>
        </w:rPr>
      </w:pPr>
      <w:r w:rsidRPr="00DA5EB0">
        <w:rPr>
          <w:rFonts w:ascii="Arial" w:hAnsi="Arial" w:cs="Arial"/>
          <w:b/>
          <w:bCs/>
          <w:u w:val="single"/>
        </w:rPr>
        <w:t>lub</w:t>
      </w:r>
      <w:r>
        <w:rPr>
          <w:rFonts w:ascii="Arial" w:hAnsi="Arial" w:cs="Arial"/>
          <w:bCs/>
        </w:rPr>
        <w:t xml:space="preserve"> f</w:t>
      </w:r>
      <w:r w:rsidRPr="00BC2012">
        <w:rPr>
          <w:rFonts w:ascii="Arial" w:hAnsi="Arial" w:cs="Arial"/>
          <w:bCs/>
        </w:rPr>
        <w:t xml:space="preserve">aksem na numer </w:t>
      </w:r>
      <w:r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22</w:t>
      </w:r>
      <w:r>
        <w:rPr>
          <w:rFonts w:ascii="Arial" w:hAnsi="Arial" w:cs="Arial"/>
          <w:bCs/>
        </w:rPr>
        <w:t> </w:t>
      </w:r>
      <w:r w:rsidRPr="00BC2012">
        <w:rPr>
          <w:rFonts w:ascii="Arial" w:hAnsi="Arial" w:cs="Arial"/>
          <w:bCs/>
        </w:rPr>
        <w:t>574</w:t>
      </w:r>
      <w:r>
        <w:rPr>
          <w:rFonts w:ascii="Arial" w:hAnsi="Arial" w:cs="Arial"/>
          <w:bCs/>
        </w:rPr>
        <w:t xml:space="preserve"> </w:t>
      </w:r>
      <w:r w:rsidRPr="00BC2012">
        <w:rPr>
          <w:rFonts w:ascii="Arial" w:hAnsi="Arial" w:cs="Arial"/>
          <w:bCs/>
        </w:rPr>
        <w:t>57</w:t>
      </w:r>
      <w:r>
        <w:rPr>
          <w:rFonts w:ascii="Arial" w:hAnsi="Arial" w:cs="Arial"/>
          <w:bCs/>
        </w:rPr>
        <w:t xml:space="preserve"> </w:t>
      </w:r>
      <w:r w:rsidRPr="00BC2012">
        <w:rPr>
          <w:rFonts w:ascii="Arial" w:hAnsi="Arial" w:cs="Arial"/>
          <w:bCs/>
        </w:rPr>
        <w:t>29</w:t>
      </w:r>
    </w:p>
    <w:p w:rsidR="00A62886" w:rsidRPr="00BC2012" w:rsidRDefault="00A62886" w:rsidP="001D73C7">
      <w:pPr>
        <w:rPr>
          <w:rFonts w:ascii="Arial" w:hAnsi="Arial" w:cs="Arial"/>
          <w:bCs/>
        </w:rPr>
      </w:pP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BC8" w:rsidRDefault="003C6BC8">
      <w:r>
        <w:separator/>
      </w:r>
    </w:p>
  </w:endnote>
  <w:endnote w:type="continuationSeparator" w:id="0">
    <w:p w:rsidR="003C6BC8" w:rsidRDefault="003C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39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BC8" w:rsidRDefault="003C6BC8">
      <w:r>
        <w:separator/>
      </w:r>
    </w:p>
  </w:footnote>
  <w:footnote w:type="continuationSeparator" w:id="0">
    <w:p w:rsidR="003C6BC8" w:rsidRDefault="003C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3A"/>
    <w:rsid w:val="000F7854"/>
    <w:rsid w:val="00121D16"/>
    <w:rsid w:val="00150073"/>
    <w:rsid w:val="0015674F"/>
    <w:rsid w:val="001A01AC"/>
    <w:rsid w:val="001D73C7"/>
    <w:rsid w:val="00212DF9"/>
    <w:rsid w:val="0025666F"/>
    <w:rsid w:val="00287ECF"/>
    <w:rsid w:val="002A2D3A"/>
    <w:rsid w:val="002F4DB9"/>
    <w:rsid w:val="00390E5D"/>
    <w:rsid w:val="0039392A"/>
    <w:rsid w:val="003A57C4"/>
    <w:rsid w:val="003C6BC8"/>
    <w:rsid w:val="00405470"/>
    <w:rsid w:val="004172D7"/>
    <w:rsid w:val="004955F8"/>
    <w:rsid w:val="005239DF"/>
    <w:rsid w:val="005B2074"/>
    <w:rsid w:val="005B7C0C"/>
    <w:rsid w:val="00626F7B"/>
    <w:rsid w:val="006B4937"/>
    <w:rsid w:val="006E3FC3"/>
    <w:rsid w:val="006F0E96"/>
    <w:rsid w:val="0075181C"/>
    <w:rsid w:val="00752727"/>
    <w:rsid w:val="0087106B"/>
    <w:rsid w:val="00877EC8"/>
    <w:rsid w:val="008A0CB6"/>
    <w:rsid w:val="008C1067"/>
    <w:rsid w:val="00A57B55"/>
    <w:rsid w:val="00A62886"/>
    <w:rsid w:val="00A80AD5"/>
    <w:rsid w:val="00AF0A25"/>
    <w:rsid w:val="00B0444B"/>
    <w:rsid w:val="00B80833"/>
    <w:rsid w:val="00B92A94"/>
    <w:rsid w:val="00BA0CBE"/>
    <w:rsid w:val="00BB7DCE"/>
    <w:rsid w:val="00BD2966"/>
    <w:rsid w:val="00C22FBF"/>
    <w:rsid w:val="00C23145"/>
    <w:rsid w:val="00C53B72"/>
    <w:rsid w:val="00C64664"/>
    <w:rsid w:val="00CD18F1"/>
    <w:rsid w:val="00CD3CD0"/>
    <w:rsid w:val="00D75BBA"/>
    <w:rsid w:val="00D91D3B"/>
    <w:rsid w:val="00DA7034"/>
    <w:rsid w:val="00E234B0"/>
    <w:rsid w:val="00E23982"/>
    <w:rsid w:val="00E83583"/>
    <w:rsid w:val="00F326DD"/>
    <w:rsid w:val="00F44728"/>
    <w:rsid w:val="00F86E54"/>
    <w:rsid w:val="00F87641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CB150"/>
  <w15:docId w15:val="{2A0E13AE-D1BE-4E71-BA04-11F6E0A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1776</CharactersWithSpaces>
  <SharedDoc>false</SharedDoc>
  <HLinks>
    <vt:vector size="6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mailto:asm1@pansa.pl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Michał Staniewski</cp:lastModifiedBy>
  <cp:revision>8</cp:revision>
  <cp:lastPrinted>2013-01-30T11:32:00Z</cp:lastPrinted>
  <dcterms:created xsi:type="dcterms:W3CDTF">2017-10-30T13:31:00Z</dcterms:created>
  <dcterms:modified xsi:type="dcterms:W3CDTF">2019-11-15T09:01:00Z</dcterms:modified>
</cp:coreProperties>
</file>