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8ADC" w14:textId="77777777"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 w14:anchorId="44F4BE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35pt;height:87.55pt" o:ole="">
            <v:imagedata r:id="rId7" o:title=""/>
          </v:shape>
          <o:OLEObject Type="Embed" ProgID="CorelDRAW.Graphic.12" ShapeID="_x0000_i1025" DrawAspect="Content" ObjectID="_1698574967" r:id="rId8"/>
        </w:object>
      </w:r>
      <w:r>
        <w:tab/>
      </w:r>
    </w:p>
    <w:p w14:paraId="4796E9A5" w14:textId="77777777" w:rsidR="00A62886" w:rsidRPr="006F0E96" w:rsidRDefault="00A6288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  <w:r w:rsidRPr="006F0E96">
        <w:rPr>
          <w:rFonts w:ascii="Arial Narrow" w:hAnsi="Arial Narrow"/>
          <w:b/>
          <w:bCs/>
          <w:sz w:val="24"/>
          <w:szCs w:val="24"/>
        </w:rPr>
        <w:t xml:space="preserve">KONSULTACJE SPOŁECZNE </w:t>
      </w:r>
    </w:p>
    <w:p w14:paraId="305632E3" w14:textId="77777777" w:rsidR="00D5034D" w:rsidRPr="003F2FD9" w:rsidRDefault="00D5034D" w:rsidP="00D5034D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3F2FD9">
        <w:rPr>
          <w:rFonts w:ascii="Arial Narrow" w:hAnsi="Arial Narrow" w:cs="Arial"/>
          <w:b/>
          <w:iCs/>
          <w:sz w:val="22"/>
          <w:szCs w:val="22"/>
        </w:rPr>
        <w:t>Wprowadzenie stref TRA w celu zabezpieczenia lotów UAV</w:t>
      </w:r>
      <w:r>
        <w:rPr>
          <w:rFonts w:ascii="Arial Narrow" w:hAnsi="Arial Narrow" w:cs="Arial"/>
          <w:b/>
          <w:iCs/>
          <w:sz w:val="22"/>
          <w:szCs w:val="22"/>
        </w:rPr>
        <w:t xml:space="preserve"> (bezzałogowych statków powietrznych)</w:t>
      </w:r>
      <w:r w:rsidRPr="003F2FD9">
        <w:rPr>
          <w:rFonts w:ascii="Arial Narrow" w:hAnsi="Arial Narrow" w:cs="Arial"/>
          <w:b/>
          <w:iCs/>
          <w:sz w:val="22"/>
          <w:szCs w:val="22"/>
        </w:rPr>
        <w:t xml:space="preserve"> dla Wojsk Obrony Terytorialnej w FIR EPWW</w:t>
      </w:r>
    </w:p>
    <w:p w14:paraId="03AC10BE" w14:textId="77777777" w:rsidR="00D46EC5" w:rsidRPr="004956C8" w:rsidRDefault="00D46EC5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14:paraId="7B0B0B08" w14:textId="77777777"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14:paraId="71B33314" w14:textId="77777777"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 w14:paraId="55CA08A8" w14:textId="7777777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02BB8C2B" w14:textId="77777777"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6FFCF182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23107136" w14:textId="77777777">
        <w:trPr>
          <w:trHeight w:val="435"/>
        </w:trPr>
        <w:tc>
          <w:tcPr>
            <w:tcW w:w="2410" w:type="dxa"/>
            <w:gridSpan w:val="2"/>
            <w:vAlign w:val="center"/>
          </w:tcPr>
          <w:p w14:paraId="42BAEC53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1808F715" w14:textId="77777777"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AFBACAF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14:paraId="141C7711" w14:textId="77777777"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 w14:paraId="31679F51" w14:textId="77777777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14:paraId="48D3FAA2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074306C6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423AB4ED" w14:textId="77777777">
        <w:trPr>
          <w:trHeight w:val="435"/>
        </w:trPr>
        <w:tc>
          <w:tcPr>
            <w:tcW w:w="1510" w:type="dxa"/>
            <w:vAlign w:val="center"/>
          </w:tcPr>
          <w:p w14:paraId="6F57A18B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14:paraId="0FDD3767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4A31F18" w14:textId="77777777"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14:paraId="70ECA9CB" w14:textId="77777777"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613BBC64" w14:textId="77777777" w:rsidR="00A62886" w:rsidRDefault="00A62886">
      <w:pPr>
        <w:pStyle w:val="Nagwek1"/>
      </w:pPr>
    </w:p>
    <w:p w14:paraId="4BB72F6E" w14:textId="77777777" w:rsidR="00A62886" w:rsidRDefault="00A62886" w:rsidP="00A62886">
      <w:pPr>
        <w:pStyle w:val="Nagwek1"/>
      </w:pPr>
      <w:r>
        <w:t xml:space="preserve">II Uwagi/propozycje w zakresie konsultacji społecznych </w:t>
      </w:r>
    </w:p>
    <w:p w14:paraId="4DA36667" w14:textId="77777777"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14:paraId="7F396BC1" w14:textId="77777777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109C5649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8A6F254" w14:textId="77777777"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7AB691E" w14:textId="77777777"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14:paraId="25EC6D41" w14:textId="77777777"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7A2829C8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71D7CF52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14:paraId="079F76FE" w14:textId="77777777" w:rsidTr="00BD2966">
        <w:trPr>
          <w:cantSplit/>
          <w:trHeight w:val="838"/>
        </w:trPr>
        <w:tc>
          <w:tcPr>
            <w:tcW w:w="412" w:type="dxa"/>
            <w:vAlign w:val="center"/>
          </w:tcPr>
          <w:p w14:paraId="58E7CBC4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14:paraId="4F80F365" w14:textId="77777777"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14:paraId="210657B0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0B5EC74B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4E103F3E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605713CD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14:paraId="0BA4A7BF" w14:textId="77777777"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 w14:paraId="07DB7493" w14:textId="7777777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46C40A13" w14:textId="77777777"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69C363E0" w14:textId="77777777"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 w14:paraId="3885A202" w14:textId="7777777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0913E9F9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5C039C45" w14:textId="77777777"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118EE05B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3141BC01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41D64E00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557B3575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72BEB313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18E8DD7C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2DA9083" w14:textId="7777777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79A4F6E6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48A0BD08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5980AFE6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38E8FC26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5D1DFF5E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065D2DDC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75E6E9D9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36A6182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1CF86BDA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014E5713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356F3551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04CB2E76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3FB51029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2039DA6D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D3FCB" w14:textId="77777777"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6E05316D" w14:textId="77777777"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584604E7" w14:textId="77777777"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14:paraId="1136F7C0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21C97A1" w14:textId="7777777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01C210B4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0D0786D6" w14:textId="77777777"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74CC711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7DF1E343" w14:textId="77777777" w:rsidR="00A62886" w:rsidRDefault="00A62886">
      <w:pPr>
        <w:rPr>
          <w:rFonts w:ascii="Arial" w:hAnsi="Arial" w:cs="Arial"/>
          <w:b/>
          <w:bCs/>
        </w:rPr>
      </w:pPr>
    </w:p>
    <w:p w14:paraId="43A87122" w14:textId="77777777"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14:paraId="3008FF7E" w14:textId="0A2FE6BC" w:rsidR="00A62886" w:rsidRPr="00BC2012" w:rsidRDefault="005672E5" w:rsidP="00A62886">
      <w:pPr>
        <w:numPr>
          <w:ilvl w:val="0"/>
          <w:numId w:val="6"/>
        </w:numPr>
        <w:rPr>
          <w:rFonts w:ascii="Arial" w:hAnsi="Arial" w:cs="Arial"/>
          <w:bCs/>
        </w:rPr>
      </w:pPr>
      <w:r w:rsidRPr="005672E5">
        <w:rPr>
          <w:rFonts w:ascii="Arial" w:hAnsi="Arial" w:cs="Arial"/>
          <w:b/>
          <w:bCs/>
          <w:color w:val="000000"/>
        </w:rPr>
        <w:t>(PREFEROWANE)</w:t>
      </w:r>
      <w:r w:rsidRPr="005672E5">
        <w:rPr>
          <w:color w:val="000000"/>
        </w:rPr>
        <w:t xml:space="preserve"> </w:t>
      </w:r>
      <w:r w:rsidR="00A62886">
        <w:rPr>
          <w:rFonts w:ascii="Arial" w:hAnsi="Arial" w:cs="Arial"/>
          <w:bCs/>
        </w:rPr>
        <w:t>d</w:t>
      </w:r>
      <w:r w:rsidR="00203A0E">
        <w:rPr>
          <w:rFonts w:ascii="Arial" w:hAnsi="Arial" w:cs="Arial"/>
          <w:bCs/>
        </w:rPr>
        <w:t>rogą mail</w:t>
      </w:r>
      <w:r w:rsidR="00A62886" w:rsidRPr="00BC2012">
        <w:rPr>
          <w:rFonts w:ascii="Arial" w:hAnsi="Arial" w:cs="Arial"/>
          <w:bCs/>
        </w:rPr>
        <w:t xml:space="preserve">ową na adres </w:t>
      </w:r>
      <w:hyperlink r:id="rId9" w:history="1">
        <w:r w:rsidR="00854F39" w:rsidRPr="00843A7A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</w:rPr>
        <w:t xml:space="preserve"> </w:t>
      </w:r>
      <w:r w:rsidRPr="005672E5">
        <w:rPr>
          <w:rFonts w:ascii="Arial" w:hAnsi="Arial" w:cs="Arial"/>
          <w:color w:val="000000"/>
        </w:rPr>
        <w:t>w temacie wiadomości podając „Konsultacje społeczne –</w:t>
      </w:r>
      <w:r w:rsidR="00D5034D">
        <w:rPr>
          <w:rFonts w:ascii="Arial" w:hAnsi="Arial" w:cs="Arial"/>
          <w:color w:val="000000"/>
        </w:rPr>
        <w:t xml:space="preserve"> UAV </w:t>
      </w:r>
      <w:r w:rsidRPr="005672E5">
        <w:rPr>
          <w:rFonts w:ascii="Arial" w:hAnsi="Arial" w:cs="Arial"/>
          <w:color w:val="000000"/>
        </w:rPr>
        <w:t>2022”</w:t>
      </w:r>
    </w:p>
    <w:p w14:paraId="643E4BF4" w14:textId="469ED7F4" w:rsidR="00A62886" w:rsidRPr="00BC2012" w:rsidRDefault="005672E5" w:rsidP="00A62886">
      <w:pPr>
        <w:numPr>
          <w:ilvl w:val="0"/>
          <w:numId w:val="6"/>
        </w:numPr>
        <w:rPr>
          <w:rFonts w:ascii="Arial" w:hAnsi="Arial" w:cs="Arial"/>
          <w:bCs/>
        </w:rPr>
      </w:pPr>
      <w:r w:rsidRPr="005672E5">
        <w:rPr>
          <w:rFonts w:ascii="Arial" w:hAnsi="Arial" w:cs="Arial"/>
          <w:b/>
        </w:rPr>
        <w:t>lub</w:t>
      </w:r>
      <w:r>
        <w:rPr>
          <w:rFonts w:ascii="Arial" w:hAnsi="Arial" w:cs="Arial"/>
          <w:bCs/>
        </w:rPr>
        <w:t xml:space="preserve"> </w:t>
      </w:r>
      <w:r w:rsidR="00A62886">
        <w:rPr>
          <w:rFonts w:ascii="Arial" w:hAnsi="Arial" w:cs="Arial"/>
          <w:bCs/>
        </w:rPr>
        <w:t>f</w:t>
      </w:r>
      <w:r w:rsidR="00A62886"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B1CFD" w14:textId="77777777" w:rsidR="00095F8E" w:rsidRDefault="00095F8E">
      <w:r>
        <w:separator/>
      </w:r>
    </w:p>
  </w:endnote>
  <w:endnote w:type="continuationSeparator" w:id="0">
    <w:p w14:paraId="564C22CF" w14:textId="77777777" w:rsidR="00095F8E" w:rsidRDefault="0009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FC97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E31C8" w14:textId="77777777"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CF81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22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A9659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14:paraId="5DAB8156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14:paraId="178DA985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14:paraId="30AD0EA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14:paraId="7A183DD6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14:paraId="0F092FC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1C5DD" w14:textId="77777777" w:rsidR="00095F8E" w:rsidRDefault="00095F8E">
      <w:r>
        <w:separator/>
      </w:r>
    </w:p>
  </w:footnote>
  <w:footnote w:type="continuationSeparator" w:id="0">
    <w:p w14:paraId="1A9092ED" w14:textId="77777777" w:rsidR="00095F8E" w:rsidRDefault="0009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6022D"/>
    <w:rsid w:val="00095F8E"/>
    <w:rsid w:val="000F7854"/>
    <w:rsid w:val="00150073"/>
    <w:rsid w:val="001C40ED"/>
    <w:rsid w:val="00203A0E"/>
    <w:rsid w:val="00212DF9"/>
    <w:rsid w:val="00287ECF"/>
    <w:rsid w:val="002A2D3A"/>
    <w:rsid w:val="002F4DB9"/>
    <w:rsid w:val="00353A74"/>
    <w:rsid w:val="00385F2C"/>
    <w:rsid w:val="0039392A"/>
    <w:rsid w:val="003A57C4"/>
    <w:rsid w:val="003C175D"/>
    <w:rsid w:val="00405470"/>
    <w:rsid w:val="004172D7"/>
    <w:rsid w:val="00431970"/>
    <w:rsid w:val="00450942"/>
    <w:rsid w:val="005239DF"/>
    <w:rsid w:val="00536EC8"/>
    <w:rsid w:val="005672E5"/>
    <w:rsid w:val="005A77F6"/>
    <w:rsid w:val="005B2074"/>
    <w:rsid w:val="005B7C0C"/>
    <w:rsid w:val="00626F7B"/>
    <w:rsid w:val="006B4937"/>
    <w:rsid w:val="006E3FC3"/>
    <w:rsid w:val="006F0E96"/>
    <w:rsid w:val="00854F39"/>
    <w:rsid w:val="00877EC8"/>
    <w:rsid w:val="008C1067"/>
    <w:rsid w:val="009519C2"/>
    <w:rsid w:val="009C36F9"/>
    <w:rsid w:val="009D0235"/>
    <w:rsid w:val="00A57B55"/>
    <w:rsid w:val="00A62886"/>
    <w:rsid w:val="00A80AD5"/>
    <w:rsid w:val="00AE6148"/>
    <w:rsid w:val="00B0444B"/>
    <w:rsid w:val="00B92A94"/>
    <w:rsid w:val="00BA0CBE"/>
    <w:rsid w:val="00BB6991"/>
    <w:rsid w:val="00BC5EAE"/>
    <w:rsid w:val="00BD2966"/>
    <w:rsid w:val="00BF0B8E"/>
    <w:rsid w:val="00C22FBF"/>
    <w:rsid w:val="00C23145"/>
    <w:rsid w:val="00C53B72"/>
    <w:rsid w:val="00C64664"/>
    <w:rsid w:val="00C6740E"/>
    <w:rsid w:val="00CD18F1"/>
    <w:rsid w:val="00D46EC5"/>
    <w:rsid w:val="00D5034D"/>
    <w:rsid w:val="00D57765"/>
    <w:rsid w:val="00D75BBA"/>
    <w:rsid w:val="00E234B0"/>
    <w:rsid w:val="00E53E7E"/>
    <w:rsid w:val="00EB3479"/>
    <w:rsid w:val="00F44728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5D282"/>
  <w15:docId w15:val="{A1EB18EB-5735-467B-84B0-67CC061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1787</CharactersWithSpaces>
  <SharedDoc>false</SharedDoc>
  <HLinks>
    <vt:vector size="6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mailto:konsultacje@pansa.pl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Aleksandra Silna</cp:lastModifiedBy>
  <cp:revision>2</cp:revision>
  <cp:lastPrinted>2013-01-30T11:32:00Z</cp:lastPrinted>
  <dcterms:created xsi:type="dcterms:W3CDTF">2021-11-16T12:36:00Z</dcterms:created>
  <dcterms:modified xsi:type="dcterms:W3CDTF">2021-11-16T12:36:00Z</dcterms:modified>
</cp:coreProperties>
</file>